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93" w:rsidRPr="003C1BFA" w:rsidRDefault="00EF6D93" w:rsidP="00EF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 обучающихся</w:t>
      </w:r>
      <w:r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КГБОУ «Железногорская школа №1»</w:t>
      </w:r>
    </w:p>
    <w:p w:rsidR="00EF6D93" w:rsidRPr="003C1BFA" w:rsidRDefault="00EF6D93" w:rsidP="00EF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родители (законные представители) обучающихся!</w:t>
      </w:r>
    </w:p>
    <w:p w:rsidR="00EF6D93" w:rsidRPr="003C1BFA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D93" w:rsidRPr="003C1BFA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Уставом нашего образовательного учреждения, лицензией на осуществление образовательной деятельности, со свидетельством о государственной аккредитации, с АООП НОО, АООП ООО и локальными актами учреждения, регламентирующими организацию и осуществление образовательной деятельности, права и обязанности обучающихся, размещенными на сайте учреждения.</w:t>
      </w:r>
    </w:p>
    <w:p w:rsidR="00EF6D93" w:rsidRPr="003C1BFA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личном посещении учреждения родители (законные представители ребенка) предъявляют оригиналы документов, указанных в Правилах приема в учреждение. </w:t>
      </w:r>
    </w:p>
    <w:p w:rsidR="00EF6D93" w:rsidRPr="003C1BFA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 представляются лично родителем (законным представителем) ребенка при предъявлении оригинала документа, удостоверяющего личность родителя (законного представителя).</w:t>
      </w:r>
    </w:p>
    <w:p w:rsidR="00EF6D93" w:rsidRPr="003C1BFA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D93" w:rsidRPr="003C1BFA" w:rsidRDefault="00EF6D93" w:rsidP="00EF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EF6D93" w:rsidRPr="00EF6D93" w:rsidRDefault="00EF6D93" w:rsidP="00EF6D93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D93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 закон</w:t>
      </w:r>
      <w:r w:rsidRPr="00EF6D93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Федерации»;</w:t>
      </w:r>
    </w:p>
    <w:p w:rsidR="00EF6D93" w:rsidRPr="00EF6D93" w:rsidRDefault="00EF6D93" w:rsidP="00EF6D93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D93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EF6D93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образования, утв. приказом Министерства просвещения РФ от 02.09.2020 № 458;</w:t>
      </w:r>
    </w:p>
    <w:p w:rsidR="00EF6D93" w:rsidRPr="00EF6D93" w:rsidRDefault="00EF6D93" w:rsidP="00EF6D93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D9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F6D9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F6D93">
        <w:rPr>
          <w:rFonts w:ascii="Times New Roman" w:hAnsi="Times New Roman" w:cs="Times New Roman"/>
          <w:sz w:val="24"/>
          <w:szCs w:val="24"/>
        </w:rPr>
        <w:t xml:space="preserve"> России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458;</w:t>
      </w:r>
    </w:p>
    <w:p w:rsidR="00EF6D93" w:rsidRPr="00EF6D93" w:rsidRDefault="00EF6D93" w:rsidP="00EF6D93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D93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EF6D93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F6D9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F6D93">
        <w:rPr>
          <w:rFonts w:ascii="Times New Roman" w:hAnsi="Times New Roman" w:cs="Times New Roman"/>
          <w:sz w:val="24"/>
          <w:szCs w:val="24"/>
        </w:rPr>
        <w:t xml:space="preserve"> России от 22.03.2021 № 115;</w:t>
      </w:r>
    </w:p>
    <w:p w:rsidR="00EF6D93" w:rsidRPr="00EF6D93" w:rsidRDefault="00EF6D93" w:rsidP="00EF6D93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D93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EF6D93">
        <w:rPr>
          <w:rFonts w:ascii="Times New Roman" w:hAnsi="Times New Roman" w:cs="Times New Roman"/>
          <w:sz w:val="24"/>
          <w:szCs w:val="24"/>
        </w:rPr>
        <w:t xml:space="preserve"> и условия осуществления перевода</w:t>
      </w:r>
      <w:proofErr w:type="gramEnd"/>
      <w:r w:rsidRPr="00EF6D93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 w:rsidRPr="00EF6D9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F6D93">
        <w:rPr>
          <w:rFonts w:ascii="Times New Roman" w:hAnsi="Times New Roman" w:cs="Times New Roman"/>
          <w:sz w:val="24"/>
          <w:szCs w:val="24"/>
        </w:rPr>
        <w:t xml:space="preserve"> России от 06.04.2023 № 240</w:t>
      </w:r>
    </w:p>
    <w:p w:rsidR="00EF6D93" w:rsidRPr="00EF6D93" w:rsidRDefault="00EF6D93" w:rsidP="00EF6D93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D93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EF6D93">
        <w:rPr>
          <w:rFonts w:ascii="Times New Roman" w:hAnsi="Times New Roman" w:cs="Times New Roman"/>
          <w:sz w:val="24"/>
          <w:szCs w:val="24"/>
        </w:rPr>
        <w:t xml:space="preserve"> организации получения образования обучающимися, нуждающимися в длительном лечении, представленном в письме </w:t>
      </w:r>
      <w:proofErr w:type="spellStart"/>
      <w:r w:rsidRPr="00EF6D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6D93">
        <w:rPr>
          <w:rFonts w:ascii="Times New Roman" w:hAnsi="Times New Roman" w:cs="Times New Roman"/>
          <w:sz w:val="24"/>
          <w:szCs w:val="24"/>
        </w:rPr>
        <w:t xml:space="preserve"> России от 31.08. 2015 № ВК-2101/07;</w:t>
      </w:r>
    </w:p>
    <w:p w:rsidR="00EF6D93" w:rsidRPr="00EF6D93" w:rsidRDefault="00EF6D93" w:rsidP="00EF6D93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D93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D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6D93">
        <w:rPr>
          <w:rFonts w:ascii="Times New Roman" w:hAnsi="Times New Roman" w:cs="Times New Roman"/>
          <w:sz w:val="24"/>
          <w:szCs w:val="24"/>
        </w:rPr>
        <w:t xml:space="preserve"> России от 27.05.2016 № ВК-1179/07 «Обучение детей, нуждающихся в лечении»; </w:t>
      </w:r>
    </w:p>
    <w:p w:rsidR="00EF6D93" w:rsidRPr="00EF6D93" w:rsidRDefault="00EF6D93" w:rsidP="00EF6D93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D9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F6D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6D93">
        <w:rPr>
          <w:rFonts w:ascii="Times New Roman" w:hAnsi="Times New Roman" w:cs="Times New Roman"/>
          <w:sz w:val="24"/>
          <w:szCs w:val="24"/>
        </w:rPr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EF6D93" w:rsidRPr="00EF6D93" w:rsidRDefault="00EF6D93" w:rsidP="00EF6D93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D93">
        <w:rPr>
          <w:rFonts w:ascii="Times New Roman" w:hAnsi="Times New Roman" w:cs="Times New Roman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28.09.2020 № СП 2.4.3648-20;</w:t>
      </w:r>
    </w:p>
    <w:p w:rsidR="00EF6D93" w:rsidRDefault="00EF6D93" w:rsidP="00EF6D93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D93">
        <w:rPr>
          <w:rFonts w:ascii="Times New Roman" w:hAnsi="Times New Roman" w:cs="Times New Roman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утв. </w:t>
      </w:r>
      <w:r w:rsidRPr="00EF6D93">
        <w:rPr>
          <w:rFonts w:ascii="Times New Roman" w:hAnsi="Times New Roman" w:cs="Times New Roman"/>
          <w:sz w:val="24"/>
          <w:szCs w:val="24"/>
        </w:rPr>
        <w:lastRenderedPageBreak/>
        <w:t>постановлением Главного государственного санитарного врача России от 28.01.2021 № СанПиН 1.2.3685-21, 2, 1.2.3685-21;</w:t>
      </w:r>
    </w:p>
    <w:p w:rsidR="00EF6D93" w:rsidRPr="009C3466" w:rsidRDefault="00EF6D93" w:rsidP="00EF6D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3466">
        <w:rPr>
          <w:rFonts w:ascii="Times New Roman" w:hAnsi="Times New Roman" w:cs="Times New Roman"/>
          <w:sz w:val="24"/>
          <w:szCs w:val="24"/>
          <w:u w:val="single"/>
        </w:rPr>
        <w:t>Нормативные правовые акты Красноярского края:</w:t>
      </w:r>
    </w:p>
    <w:p w:rsidR="00EF6D93" w:rsidRDefault="00EF6D93" w:rsidP="00EF6D93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F6D9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Красноярского края от 26.08.2015 № 48-11-04 «Об утверждении порядка регламентации и оформления отношений государственной и </w:t>
      </w:r>
      <w:proofErr w:type="gramStart"/>
      <w:r w:rsidRPr="00EF6D93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</w:t>
      </w:r>
      <w:proofErr w:type="gramEnd"/>
      <w:r w:rsidRPr="00EF6D93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(с изменениями на 22 ноября 2022 года). </w:t>
      </w:r>
    </w:p>
    <w:p w:rsidR="00EF6D93" w:rsidRDefault="00EF6D93" w:rsidP="00EF6D93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6D93" w:rsidRPr="009C3466" w:rsidRDefault="00EF6D93" w:rsidP="00EF6D93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3466">
        <w:rPr>
          <w:rFonts w:ascii="Times New Roman" w:hAnsi="Times New Roman" w:cs="Times New Roman"/>
          <w:sz w:val="24"/>
          <w:szCs w:val="24"/>
          <w:u w:val="single"/>
        </w:rPr>
        <w:t>Документы образовательной организации:</w:t>
      </w:r>
    </w:p>
    <w:p w:rsidR="00EF6D93" w:rsidRDefault="00EF6D93" w:rsidP="00EF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9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Устав</w:t>
      </w:r>
      <w:r w:rsidRPr="00EF6D9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ГБОУ «Железногорская школа № 1»</w:t>
      </w:r>
    </w:p>
    <w:p w:rsidR="00EF6D93" w:rsidRPr="00EF6D93" w:rsidRDefault="00EF6D93" w:rsidP="00EF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F6D93">
        <w:rPr>
          <w:rFonts w:ascii="Times New Roman" w:hAnsi="Times New Roman" w:cs="Times New Roman"/>
          <w:sz w:val="24"/>
          <w:szCs w:val="24"/>
        </w:rPr>
        <w:t>Правила приема на обуч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EF6D93">
        <w:rPr>
          <w:rFonts w:ascii="Times New Roman" w:hAnsi="Times New Roman" w:cs="Times New Roman"/>
          <w:sz w:val="24"/>
          <w:szCs w:val="24"/>
        </w:rPr>
        <w:t>в краевое государственное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Pr="00EF6D93">
        <w:rPr>
          <w:rFonts w:ascii="Times New Roman" w:hAnsi="Times New Roman" w:cs="Times New Roman"/>
          <w:sz w:val="24"/>
          <w:szCs w:val="24"/>
        </w:rPr>
        <w:t>«Железногорская школа № 1»</w:t>
      </w:r>
    </w:p>
    <w:p w:rsidR="00EF6D93" w:rsidRPr="00EF6D93" w:rsidRDefault="00EF6D93" w:rsidP="00EF6D9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</w:p>
    <w:p w:rsidR="00EF6D93" w:rsidRPr="003C1BFA" w:rsidRDefault="00EF6D93" w:rsidP="00EF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в 1 класс:</w:t>
      </w:r>
    </w:p>
    <w:p w:rsidR="00286C6B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9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="009C3466"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заявлений</w:t>
      </w:r>
      <w:r w:rsid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приёме на обучение в 1 класс </w:t>
      </w:r>
      <w:r w:rsidR="009C3466"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с </w:t>
      </w:r>
      <w:r w:rsidR="009C3466" w:rsidRPr="003C1BFA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марта текущего года и завершается 30 июня текущего года.</w:t>
      </w:r>
    </w:p>
    <w:p w:rsidR="00A64CBF" w:rsidRDefault="00A64CBF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BF" w:rsidRDefault="00A64CBF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2025-2026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комплектуется </w:t>
      </w:r>
      <w:r w:rsidRPr="00A64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(три)</w:t>
      </w:r>
      <w:bookmarkStart w:id="0" w:name="_GoBack"/>
      <w:bookmarkEnd w:id="0"/>
      <w:r w:rsidRPr="00A64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предельная наполняемость класса – 12 человек. Общее число мест для приема в 1 класс – </w:t>
      </w:r>
      <w:r w:rsidRPr="00A64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CBF" w:rsidRDefault="00A64CBF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BF" w:rsidRPr="003C1BFA" w:rsidRDefault="00A64CBF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1а класса – 12 человек, реализуемая программа АООП НОО для обучающихся с ТНР (вариант 5.2) </w:t>
      </w:r>
    </w:p>
    <w:p w:rsidR="00A64CBF" w:rsidRPr="003C1BFA" w:rsidRDefault="00A64CBF" w:rsidP="00A64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– 12 человек, реализуемая программа АООП НОО для обучающихся с ЗПР (вариант 7.2) </w:t>
      </w:r>
    </w:p>
    <w:p w:rsidR="00A64CBF" w:rsidRPr="003C1BFA" w:rsidRDefault="00A64CBF" w:rsidP="00A64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– 12 человек, реализуемая программа АООП НОО для обучающихся с ЗПР (вариант 7.2) </w:t>
      </w:r>
    </w:p>
    <w:p w:rsidR="009C3466" w:rsidRDefault="009C3466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D93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организации приема в 1 класс в 202</w:t>
      </w:r>
      <w:r w:rsidR="00286C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286C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уч.году</w:t>
      </w:r>
      <w:proofErr w:type="spellEnd"/>
      <w:proofErr w:type="gramEnd"/>
    </w:p>
    <w:p w:rsidR="009C3466" w:rsidRPr="009C3466" w:rsidRDefault="009C3466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66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утверждении Правил приема в школу</w:t>
      </w: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документов для приема в 1-й класс в 202</w:t>
      </w:r>
      <w:r w:rsid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уч.году</w:t>
      </w:r>
      <w:proofErr w:type="spellEnd"/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3466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приема в КГБОУ «Железногорская школа №1» </w:t>
      </w:r>
    </w:p>
    <w:p w:rsidR="00EF6D93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количестве поступивших заявлений</w:t>
      </w:r>
    </w:p>
    <w:p w:rsidR="009C3466" w:rsidRPr="009C3466" w:rsidRDefault="009C3466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66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приема льготников</w:t>
      </w:r>
    </w:p>
    <w:p w:rsidR="00EF6D93" w:rsidRDefault="00EF6D93" w:rsidP="009C3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и образец заявления на прием в 1 класс</w:t>
      </w:r>
    </w:p>
    <w:p w:rsidR="009C3466" w:rsidRDefault="009C3466" w:rsidP="009C3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образец заявления на прием в 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иностранца</w:t>
      </w:r>
    </w:p>
    <w:p w:rsidR="00EF6D93" w:rsidRPr="009C3466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D93" w:rsidRPr="009C3466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Льготные категории для приема</w:t>
      </w:r>
    </w:p>
    <w:p w:rsidR="00EF6D93" w:rsidRPr="00EF6D93" w:rsidRDefault="00EF6D93" w:rsidP="00EF6D93">
      <w:pPr>
        <w:spacing w:after="0" w:line="240" w:lineRule="auto"/>
        <w:jc w:val="both"/>
        <w:rPr>
          <w:rFonts w:ascii="Verdana" w:eastAsia="Times New Roman" w:hAnsi="Verdana" w:cs="Times New Roman"/>
          <w:color w:val="4472C4" w:themeColor="accent5"/>
          <w:sz w:val="24"/>
          <w:szCs w:val="24"/>
          <w:u w:val="single"/>
          <w:lang w:eastAsia="ru-RU"/>
        </w:rPr>
      </w:pP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 приеме в школу</w:t>
      </w:r>
    </w:p>
    <w:p w:rsidR="00EF6D93" w:rsidRPr="00EF6D93" w:rsidRDefault="00EF6D93" w:rsidP="00EF6D9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</w:p>
    <w:p w:rsidR="00EF6D93" w:rsidRPr="003C1BFA" w:rsidRDefault="00EF6D93" w:rsidP="00EF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образцы заявлений на организацию обучения в школе, прием в школу путем перевода, организацию обучения на дому, за исключением приема в 1 класс:</w:t>
      </w:r>
    </w:p>
    <w:p w:rsidR="00EF6D93" w:rsidRPr="00EF6D93" w:rsidRDefault="00EF6D93" w:rsidP="00EF6D9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F6D93" w:rsidRPr="009C3466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и образец заявления на организацию обучения по АООП НОО, АООП ООО </w:t>
      </w:r>
    </w:p>
    <w:p w:rsidR="00EF6D93" w:rsidRPr="00286C6B" w:rsidRDefault="00EF6D93" w:rsidP="00E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образец заявления на организацию обучения по АООП НОО, АООП ООО путем перевода</w:t>
      </w: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и образец заявления на организацию индивидуального обучения на дому</w:t>
      </w: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и образец заявления на прием на обучение по адаптированным дополнитель</w:t>
      </w:r>
      <w:r w:rsid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общеразвивающим программам </w:t>
      </w:r>
      <w:r w:rsidRPr="009C346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(АДОП)</w:t>
      </w:r>
    </w:p>
    <w:p w:rsidR="00B03FEA" w:rsidRDefault="00B03FEA"/>
    <w:sectPr w:rsidR="00B0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6D42"/>
    <w:multiLevelType w:val="hybridMultilevel"/>
    <w:tmpl w:val="A05A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54CF8"/>
    <w:multiLevelType w:val="multilevel"/>
    <w:tmpl w:val="EEFCF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F0"/>
    <w:rsid w:val="0022779D"/>
    <w:rsid w:val="00286C6B"/>
    <w:rsid w:val="003C1BFA"/>
    <w:rsid w:val="009462F0"/>
    <w:rsid w:val="009C3466"/>
    <w:rsid w:val="00A64CBF"/>
    <w:rsid w:val="00B03FEA"/>
    <w:rsid w:val="00E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05B4"/>
  <w15:chartTrackingRefBased/>
  <w15:docId w15:val="{88F9688F-019C-4897-8C21-0DD624F7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9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2025-03-27T10:11:00Z</dcterms:created>
  <dcterms:modified xsi:type="dcterms:W3CDTF">2025-03-27T10:31:00Z</dcterms:modified>
</cp:coreProperties>
</file>